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8C4F3" w14:textId="5444369E" w:rsidR="00254A8F" w:rsidRDefault="00C232CE" w:rsidP="00772620">
      <w:pPr>
        <w:pStyle w:val="Titolo8"/>
        <w:rPr>
          <w:noProof/>
        </w:rPr>
      </w:pPr>
      <w:r>
        <w:rPr>
          <w:noProof/>
        </w:rPr>
        <mc:AlternateContent>
          <mc:Choice Requires="wps">
            <w:drawing>
              <wp:anchor distT="320040" distB="320040" distL="320040" distR="320040" simplePos="0" relativeHeight="251659264" behindDoc="0" locked="0" layoutInCell="1" allowOverlap="1" wp14:anchorId="679B85CB" wp14:editId="32FE5A2A">
                <wp:simplePos x="0" y="0"/>
                <wp:positionH relativeFrom="margin">
                  <wp:posOffset>3600450</wp:posOffset>
                </wp:positionH>
                <wp:positionV relativeFrom="margin">
                  <wp:posOffset>1020445</wp:posOffset>
                </wp:positionV>
                <wp:extent cx="2811780" cy="7292340"/>
                <wp:effectExtent l="0" t="0" r="0" b="3810"/>
                <wp:wrapSquare wrapText="bothSides"/>
                <wp:docPr id="47" name="Casella di tes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780" cy="7292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392D9C" w14:textId="7A886937" w:rsidR="00C232CE" w:rsidRDefault="00C232CE" w:rsidP="00B474C0">
                            <w:pPr>
                              <w:rPr>
                                <w:color w:val="262626" w:themeColor="text1" w:themeTint="D9"/>
                                <w:sz w:val="27"/>
                                <w:szCs w:val="27"/>
                              </w:rPr>
                            </w:pPr>
                            <w:r w:rsidRPr="00C232CE">
                              <w:rPr>
                                <w:rFonts w:ascii="MingLiU-ExtB" w:eastAsia="MingLiU-ExtB" w:hAnsi="MingLiU-ExtB" w:cs="Times New Roman"/>
                                <w:b/>
                                <w:bCs/>
                                <w:sz w:val="56"/>
                                <w:szCs w:val="56"/>
                              </w:rPr>
                              <w:t>CASE FAREL</w:t>
                            </w:r>
                          </w:p>
                          <w:p w14:paraId="4D505D05" w14:textId="51D39E30" w:rsidR="00C232CE" w:rsidRPr="00C232CE" w:rsidRDefault="00C232CE" w:rsidP="00C232CE">
                            <w:pPr>
                              <w:shd w:val="clear" w:color="auto" w:fill="FFFFFF"/>
                              <w:spacing w:before="20" w:after="100" w:afterAutospacing="1" w:line="240" w:lineRule="auto"/>
                              <w:rPr>
                                <w:rFonts w:ascii="Calibri Light" w:eastAsia="Times New Roman" w:hAnsi="Calibri Light" w:cs="Times New Roman"/>
                                <w:color w:val="525252"/>
                                <w:sz w:val="36"/>
                                <w:szCs w:val="36"/>
                              </w:rPr>
                            </w:pPr>
                            <w:r w:rsidRPr="00C232CE">
                              <w:rPr>
                                <w:rFonts w:ascii="Calibri Light" w:eastAsia="Times New Roman" w:hAnsi="Calibri Light" w:cs="Times New Roman"/>
                                <w:color w:val="0D0D0D"/>
                                <w:sz w:val="36"/>
                                <w:szCs w:val="36"/>
                              </w:rPr>
                              <w:t>Valdobbiadene</w:t>
                            </w:r>
                            <w:r w:rsidRPr="00C232CE">
                              <w:rPr>
                                <w:rFonts w:ascii="Calibri Light" w:eastAsia="Times New Roman" w:hAnsi="Calibri Light" w:cs="Times New Roman"/>
                                <w:color w:val="525252"/>
                                <w:sz w:val="36"/>
                                <w:szCs w:val="36"/>
                              </w:rPr>
                              <w:t xml:space="preserve"> Docg</w:t>
                            </w:r>
                            <w:r>
                              <w:rPr>
                                <w:rFonts w:ascii="Calibri Light" w:eastAsia="Times New Roman" w:hAnsi="Calibri Light" w:cs="Times New Roman"/>
                                <w:color w:val="52525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232CE">
                              <w:rPr>
                                <w:rFonts w:ascii="Calibri Light" w:eastAsia="Times New Roman" w:hAnsi="Calibri Light" w:cs="Times New Roman"/>
                                <w:color w:val="52525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575D6">
                              <w:rPr>
                                <w:rFonts w:ascii="Calibri Light" w:eastAsia="Times New Roman" w:hAnsi="Calibri Light" w:cs="Times New Roman"/>
                                <w:color w:val="525252"/>
                                <w:sz w:val="36"/>
                                <w:szCs w:val="36"/>
                              </w:rPr>
                              <w:t xml:space="preserve">  brut</w:t>
                            </w:r>
                            <w:r w:rsidRPr="00C232CE">
                              <w:rPr>
                                <w:rFonts w:ascii="Calibri Light" w:eastAsia="Times New Roman" w:hAnsi="Calibri Light" w:cs="Times New Roman"/>
                                <w:color w:val="525252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1F0D63EE" w14:textId="77777777" w:rsidR="00C232CE" w:rsidRPr="00C232CE" w:rsidRDefault="00C232CE" w:rsidP="00C232CE">
                            <w:pPr>
                              <w:shd w:val="clear" w:color="auto" w:fill="FFFFFF"/>
                              <w:spacing w:before="20" w:after="0" w:line="240" w:lineRule="auto"/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C232CE">
                              <w:rPr>
                                <w:rFonts w:ascii="Calibri Light" w:eastAsia="Times New Roman" w:hAnsi="Calibri Light" w:cs="Times New Roman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>Vitigno</w:t>
                            </w:r>
                            <w:r w:rsidRPr="00C232CE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>: 100% Glera.</w:t>
                            </w:r>
                          </w:p>
                          <w:p w14:paraId="5FBF7681" w14:textId="77777777" w:rsidR="00C232CE" w:rsidRPr="00C232CE" w:rsidRDefault="00C232CE" w:rsidP="00C232CE">
                            <w:pPr>
                              <w:shd w:val="clear" w:color="auto" w:fill="FFFFFF"/>
                              <w:spacing w:before="20" w:after="0" w:line="240" w:lineRule="auto"/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C232CE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>Zona di Produzione: Col San Martino</w:t>
                            </w:r>
                          </w:p>
                          <w:p w14:paraId="4F3212EC" w14:textId="24919C3F" w:rsidR="00C232CE" w:rsidRPr="00C232CE" w:rsidRDefault="00C232CE" w:rsidP="00C232CE">
                            <w:pPr>
                              <w:shd w:val="clear" w:color="auto" w:fill="FFFFFF"/>
                              <w:spacing w:before="20" w:after="0" w:line="240" w:lineRule="auto"/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C232CE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Altitudine:  280 </w:t>
                            </w:r>
                            <w:r w:rsidR="00364310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>metri s.l.m.</w:t>
                            </w:r>
                          </w:p>
                          <w:p w14:paraId="4F0CBC54" w14:textId="77777777" w:rsidR="00C232CE" w:rsidRPr="00C232CE" w:rsidRDefault="00C232CE" w:rsidP="00C232CE">
                            <w:pPr>
                              <w:shd w:val="clear" w:color="auto" w:fill="FFFFFF"/>
                              <w:spacing w:before="20" w:after="0" w:line="240" w:lineRule="auto"/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C232CE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>Forma allevamento:  Silvotz modificato</w:t>
                            </w:r>
                          </w:p>
                          <w:p w14:paraId="36A1BF21" w14:textId="77777777" w:rsidR="00C232CE" w:rsidRPr="00C232CE" w:rsidRDefault="00C232CE" w:rsidP="00C232CE">
                            <w:pPr>
                              <w:shd w:val="clear" w:color="auto" w:fill="FFFFFF"/>
                              <w:spacing w:before="20" w:after="0" w:line="240" w:lineRule="auto"/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C232CE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>Vendemmia: a mano nel mese di Settembre</w:t>
                            </w:r>
                          </w:p>
                          <w:p w14:paraId="762E1BF1" w14:textId="77777777" w:rsidR="00C232CE" w:rsidRPr="00C232CE" w:rsidRDefault="00C232CE" w:rsidP="00C232CE">
                            <w:pPr>
                              <w:shd w:val="clear" w:color="auto" w:fill="FFFFFF"/>
                              <w:spacing w:before="20" w:after="0" w:line="240" w:lineRule="auto"/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C232CE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>Resa per ettaro: 130 quintali</w:t>
                            </w:r>
                          </w:p>
                          <w:p w14:paraId="61F2ED47" w14:textId="77777777" w:rsidR="00C232CE" w:rsidRPr="00C232CE" w:rsidRDefault="00C232CE" w:rsidP="00C232CE">
                            <w:pPr>
                              <w:shd w:val="clear" w:color="auto" w:fill="FFFFFF"/>
                              <w:spacing w:before="20" w:after="0" w:line="240" w:lineRule="auto"/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3F859908" w14:textId="63D54826" w:rsidR="00C232CE" w:rsidRPr="00C232CE" w:rsidRDefault="00C232CE" w:rsidP="00C232CE">
                            <w:pPr>
                              <w:shd w:val="clear" w:color="auto" w:fill="FFFFFF"/>
                              <w:spacing w:before="20" w:after="0" w:line="240" w:lineRule="auto"/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C232CE">
                              <w:rPr>
                                <w:rFonts w:ascii="Calibri Light" w:eastAsia="Times New Roman" w:hAnsi="Calibri Light" w:cs="Times New Roman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>Vinificazione</w:t>
                            </w:r>
                            <w:r w:rsidRPr="00C232CE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>: in bianco con uve intere e pressatura soffice</w:t>
                            </w:r>
                          </w:p>
                          <w:p w14:paraId="034C9264" w14:textId="054AC46A" w:rsidR="00C232CE" w:rsidRPr="00C232CE" w:rsidRDefault="00C232CE" w:rsidP="00C232CE">
                            <w:pPr>
                              <w:shd w:val="clear" w:color="auto" w:fill="FFFFFF"/>
                              <w:spacing w:before="20" w:after="0" w:line="240" w:lineRule="auto"/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C232CE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>Presa di spuma: Metodo Charmat</w:t>
                            </w:r>
                            <w:r w:rsidR="00364310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lungo</w:t>
                            </w:r>
                          </w:p>
                          <w:p w14:paraId="2B98A892" w14:textId="312B9EB6" w:rsidR="00C232CE" w:rsidRPr="00C232CE" w:rsidRDefault="00C232CE" w:rsidP="00C232CE">
                            <w:pPr>
                              <w:shd w:val="clear" w:color="auto" w:fill="FFFFFF"/>
                              <w:spacing w:before="20" w:after="0" w:line="240" w:lineRule="auto"/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C232CE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>Gradazione alcolica: 11,00</w:t>
                            </w:r>
                            <w:r w:rsidR="00A22AFF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%</w:t>
                            </w:r>
                            <w:r w:rsidRPr="00C232CE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vol.</w:t>
                            </w:r>
                          </w:p>
                          <w:p w14:paraId="1A87C342" w14:textId="083DD25E" w:rsidR="00C232CE" w:rsidRPr="00C232CE" w:rsidRDefault="00C232CE" w:rsidP="00C232CE">
                            <w:pPr>
                              <w:shd w:val="clear" w:color="auto" w:fill="FFFFFF"/>
                              <w:spacing w:before="20" w:after="0" w:line="240" w:lineRule="auto"/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C232CE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>Acidità Totale: 6,30 gr /litro</w:t>
                            </w:r>
                          </w:p>
                          <w:p w14:paraId="655A79C4" w14:textId="30624117" w:rsidR="00C232CE" w:rsidRPr="00C232CE" w:rsidRDefault="00C232CE" w:rsidP="00C232CE">
                            <w:pPr>
                              <w:shd w:val="clear" w:color="auto" w:fill="FFFFFF"/>
                              <w:spacing w:before="20" w:after="0" w:line="240" w:lineRule="auto"/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C232CE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Zuccheri residui: </w:t>
                            </w:r>
                            <w:r w:rsidR="00B2116A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8 </w:t>
                            </w:r>
                            <w:r w:rsidRPr="00C232CE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>gr/litro</w:t>
                            </w:r>
                          </w:p>
                          <w:p w14:paraId="5AFE3648" w14:textId="77777777" w:rsidR="00C232CE" w:rsidRPr="00C232CE" w:rsidRDefault="00C232CE" w:rsidP="00C232CE">
                            <w:pPr>
                              <w:shd w:val="clear" w:color="auto" w:fill="FFFFFF"/>
                              <w:spacing w:before="20" w:after="0" w:line="240" w:lineRule="auto"/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65755F71" w14:textId="77777777" w:rsidR="00C232CE" w:rsidRPr="00C232CE" w:rsidRDefault="00C232CE" w:rsidP="00C232CE">
                            <w:pPr>
                              <w:shd w:val="clear" w:color="auto" w:fill="FFFFFF"/>
                              <w:spacing w:before="20" w:after="0" w:line="240" w:lineRule="auto"/>
                              <w:rPr>
                                <w:rFonts w:ascii="Calibri Light" w:eastAsia="Times New Roman" w:hAnsi="Calibri Light" w:cs="Times New Roman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C232CE">
                              <w:rPr>
                                <w:rFonts w:ascii="Calibri Light" w:eastAsia="Times New Roman" w:hAnsi="Calibri Light" w:cs="Times New Roman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>Caratteristiche organolettiche</w:t>
                            </w:r>
                          </w:p>
                          <w:p w14:paraId="62DB527B" w14:textId="051B066C" w:rsidR="00C232CE" w:rsidRPr="00196741" w:rsidRDefault="00C232CE" w:rsidP="00C232CE">
                            <w:pPr>
                              <w:shd w:val="clear" w:color="auto" w:fill="FFFFFF"/>
                              <w:spacing w:before="20" w:after="0" w:line="240" w:lineRule="auto"/>
                              <w:rPr>
                                <w:rFonts w:ascii="Calibri Light" w:eastAsia="Times New Roman" w:hAnsi="Calibri Light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232CE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Colore: </w:t>
                            </w:r>
                            <w:r w:rsidRPr="00BB694A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verdolino </w:t>
                            </w:r>
                            <w:r w:rsidR="00B2116A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>con riflessi paglierini</w:t>
                            </w:r>
                          </w:p>
                          <w:p w14:paraId="12F8301F" w14:textId="356AF147" w:rsidR="00C232CE" w:rsidRPr="00C232CE" w:rsidRDefault="00C232CE" w:rsidP="00C232CE">
                            <w:pPr>
                              <w:shd w:val="clear" w:color="auto" w:fill="FFFFFF"/>
                              <w:spacing w:before="20" w:after="0" w:line="240" w:lineRule="auto"/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C232CE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Spuma: </w:t>
                            </w:r>
                            <w:r w:rsidR="00B2116A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>compatta netta con perlage continuo, fine, inebriante.</w:t>
                            </w:r>
                          </w:p>
                          <w:p w14:paraId="565ADD44" w14:textId="7556552E" w:rsidR="00C232CE" w:rsidRPr="00C232CE" w:rsidRDefault="00C232CE" w:rsidP="00C232CE">
                            <w:pPr>
                              <w:shd w:val="clear" w:color="auto" w:fill="FFFFFF"/>
                              <w:spacing w:before="20" w:after="0" w:line="240" w:lineRule="auto"/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C232CE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Olfatto: </w:t>
                            </w:r>
                            <w:r w:rsidR="00B2116A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>di mela renetta matura con sfumature floreali e leggero melone.</w:t>
                            </w:r>
                          </w:p>
                          <w:p w14:paraId="76E768E5" w14:textId="5ECBB41E" w:rsidR="00C232CE" w:rsidRPr="00C232CE" w:rsidRDefault="00C232CE" w:rsidP="00C232CE">
                            <w:pPr>
                              <w:shd w:val="clear" w:color="auto" w:fill="FFFFFF"/>
                              <w:spacing w:before="20" w:after="0" w:line="240" w:lineRule="auto"/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C232CE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Gusto: </w:t>
                            </w:r>
                            <w:r w:rsidR="00B2116A">
                              <w:rPr>
                                <w:rFonts w:ascii="Calibri Light" w:eastAsia="Times New Roman" w:hAnsi="Calibri Light" w:cs="Times New Roman"/>
                                <w:color w:val="4472C4" w:themeColor="accent1"/>
                                <w:sz w:val="24"/>
                                <w:szCs w:val="24"/>
                              </w:rPr>
                              <w:t>preciso, deciso, asciutto con una lunga sapidità</w:t>
                            </w:r>
                          </w:p>
                          <w:p w14:paraId="26B00850" w14:textId="77777777" w:rsidR="00C232CE" w:rsidRPr="00C232CE" w:rsidRDefault="00C232CE" w:rsidP="00C232CE">
                            <w:pPr>
                              <w:shd w:val="clear" w:color="auto" w:fill="FFFFFF"/>
                              <w:spacing w:after="0"/>
                              <w:rPr>
                                <w:rFonts w:ascii="Calibri Light" w:eastAsia="Times New Roman" w:hAnsi="Calibri Light" w:cs="Calibri Light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4A3BA6ED" w14:textId="77777777" w:rsidR="00C232CE" w:rsidRPr="00C232CE" w:rsidRDefault="00C232CE" w:rsidP="00C232CE">
                            <w:pPr>
                              <w:shd w:val="clear" w:color="auto" w:fill="FFFFFF"/>
                              <w:spacing w:after="0"/>
                              <w:rPr>
                                <w:rFonts w:ascii="Calibri Light" w:eastAsia="Times New Roman" w:hAnsi="Calibri Light" w:cs="Calibri Light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C232CE">
                              <w:rPr>
                                <w:rFonts w:ascii="Calibri Light" w:eastAsia="Times New Roman" w:hAnsi="Calibri Light" w:cs="Calibri Light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Conservazione della bottiglia </w:t>
                            </w:r>
                          </w:p>
                          <w:p w14:paraId="6D7F9EF9" w14:textId="77777777" w:rsidR="00C232CE" w:rsidRPr="00C232CE" w:rsidRDefault="00C232CE" w:rsidP="00C232CE">
                            <w:pPr>
                              <w:shd w:val="clear" w:color="auto" w:fill="FFFFFF"/>
                              <w:spacing w:after="0"/>
                              <w:rPr>
                                <w:rFonts w:ascii="Calibri Light" w:eastAsia="Times New Roman" w:hAnsi="Calibri Light" w:cs="Calibri Light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C232CE">
                              <w:rPr>
                                <w:rFonts w:ascii="Calibri Light" w:eastAsia="Times New Roman" w:hAnsi="Calibri Light" w:cs="Calibri Light"/>
                                <w:color w:val="4472C4" w:themeColor="accent1"/>
                                <w:sz w:val="24"/>
                                <w:szCs w:val="24"/>
                              </w:rPr>
                              <w:t>Consigliata a non piu di 18°/ 20°</w:t>
                            </w:r>
                          </w:p>
                          <w:p w14:paraId="54029E3B" w14:textId="77777777" w:rsidR="00C232CE" w:rsidRPr="00C232CE" w:rsidRDefault="00C232CE" w:rsidP="00C232CE">
                            <w:pPr>
                              <w:shd w:val="clear" w:color="auto" w:fill="FFFFFF"/>
                              <w:spacing w:after="0"/>
                              <w:rPr>
                                <w:rFonts w:ascii="Calibri Light" w:eastAsia="Times New Roman" w:hAnsi="Calibri Light" w:cs="Calibri Light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15250D61" w14:textId="1FA298F5" w:rsidR="00C232CE" w:rsidRDefault="00C232CE" w:rsidP="00C232CE">
                            <w:pPr>
                              <w:rPr>
                                <w:rFonts w:ascii="Calibri Light" w:eastAsia="Times New Roman" w:hAnsi="Calibri Light" w:cs="Calibri Light"/>
                                <w:color w:val="44546A"/>
                                <w:sz w:val="24"/>
                                <w:szCs w:val="24"/>
                              </w:rPr>
                            </w:pPr>
                            <w:r w:rsidRPr="00A22AFF">
                              <w:rPr>
                                <w:rFonts w:ascii="Calibri Light" w:eastAsia="Times New Roman" w:hAnsi="Calibri Light" w:cs="Calibri Light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</w:rPr>
                              <w:t>Temperatura di servizio</w:t>
                            </w:r>
                            <w:r w:rsidRPr="00C232CE">
                              <w:rPr>
                                <w:rFonts w:ascii="Calibri Light" w:eastAsia="Times New Roman" w:hAnsi="Calibri Light" w:cs="Calibri Light"/>
                                <w:color w:val="4472C4" w:themeColor="accent1"/>
                                <w:sz w:val="24"/>
                                <w:szCs w:val="24"/>
                              </w:rPr>
                              <w:t>: 5° C. in estate 8°C. in inver</w:t>
                            </w:r>
                            <w:r>
                              <w:rPr>
                                <w:rFonts w:ascii="Calibri Light" w:eastAsia="Times New Roman" w:hAnsi="Calibri Light" w:cs="Calibri Light"/>
                                <w:color w:val="4472C4" w:themeColor="accent1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  <w:p w14:paraId="3E9AA749" w14:textId="690DE2D5" w:rsidR="00C232CE" w:rsidRDefault="00C232CE" w:rsidP="00C232CE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Calibri Light" w:eastAsia="Times New Roman" w:hAnsi="Calibri Light" w:cs="Calibri Light"/>
                                <w:color w:val="44546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alibri Light" w:eastAsia="Times New Roman" w:hAnsi="Calibri Light" w:cs="Calibri Light"/>
                                <w:color w:val="44546A"/>
                                <w:sz w:val="24"/>
                                <w:szCs w:val="24"/>
                              </w:rPr>
                              <w:tab/>
                              <w:t xml:space="preserve">    </w:t>
                            </w:r>
                            <w:r w:rsidRPr="00C232CE">
                              <w:rPr>
                                <w:rFonts w:ascii="Calibri Light" w:eastAsia="Times New Roman" w:hAnsi="Calibri Light" w:cs="Calibri Light"/>
                                <w:color w:val="44546A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BB694A">
                              <w:rPr>
                                <w:rFonts w:ascii="Calibri Light" w:eastAsia="Times New Roman" w:hAnsi="Calibri Light" w:cs="Calibri Light"/>
                                <w:color w:val="44546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9B85CB" id="_x0000_t202" coordsize="21600,21600" o:spt="202" path="m,l,21600r21600,l21600,xe">
                <v:stroke joinstyle="miter"/>
                <v:path gradientshapeok="t" o:connecttype="rect"/>
              </v:shapetype>
              <v:shape id="Casella di testo 47" o:spid="_x0000_s1026" type="#_x0000_t202" style="position:absolute;margin-left:283.5pt;margin-top:80.35pt;width:221.4pt;height:574.2pt;z-index:251659264;visibility:visible;mso-wrap-style:square;mso-width-percent:0;mso-height-percent:0;mso-wrap-distance-left:25.2pt;mso-wrap-distance-top:25.2pt;mso-wrap-distance-right:25.2pt;mso-wrap-distance-bottom:25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" filled="f" stroked="f" strokeweight=".5pt">
                <v:textbox inset="14.4pt,0,10.8pt,0">
                  <w:txbxContent>
                    <w:p w14:paraId="1F392D9C" w14:textId="7A886937" w:rsidR="00C232CE" w:rsidRDefault="00C232CE" w:rsidP="00B474C0">
                      <w:pPr>
                        <w:rPr>
                          <w:color w:val="262626" w:themeColor="text1" w:themeTint="D9"/>
                          <w:sz w:val="27"/>
                          <w:szCs w:val="27"/>
                        </w:rPr>
                      </w:pPr>
                      <w:r w:rsidRPr="00C232CE">
                        <w:rPr>
                          <w:rFonts w:ascii="MingLiU-ExtB" w:eastAsia="MingLiU-ExtB" w:hAnsi="MingLiU-ExtB" w:cs="Times New Roman"/>
                          <w:b/>
                          <w:bCs/>
                          <w:sz w:val="56"/>
                          <w:szCs w:val="56"/>
                        </w:rPr>
                        <w:t>CASE FAREL</w:t>
                      </w:r>
                    </w:p>
                    <w:p w14:paraId="4D505D05" w14:textId="51D39E30" w:rsidR="00C232CE" w:rsidRPr="00C232CE" w:rsidRDefault="00C232CE" w:rsidP="00C232CE">
                      <w:pPr>
                        <w:shd w:val="clear" w:color="auto" w:fill="FFFFFF"/>
                        <w:spacing w:before="20" w:after="100" w:afterAutospacing="1" w:line="240" w:lineRule="auto"/>
                        <w:rPr>
                          <w:rFonts w:ascii="Calibri Light" w:eastAsia="Times New Roman" w:hAnsi="Calibri Light" w:cs="Times New Roman"/>
                          <w:color w:val="525252"/>
                          <w:sz w:val="36"/>
                          <w:szCs w:val="36"/>
                        </w:rPr>
                      </w:pPr>
                      <w:r w:rsidRPr="00C232CE">
                        <w:rPr>
                          <w:rFonts w:ascii="Calibri Light" w:eastAsia="Times New Roman" w:hAnsi="Calibri Light" w:cs="Times New Roman"/>
                          <w:color w:val="0D0D0D"/>
                          <w:sz w:val="36"/>
                          <w:szCs w:val="36"/>
                        </w:rPr>
                        <w:t>Valdobbiadene</w:t>
                      </w:r>
                      <w:r w:rsidRPr="00C232CE">
                        <w:rPr>
                          <w:rFonts w:ascii="Calibri Light" w:eastAsia="Times New Roman" w:hAnsi="Calibri Light" w:cs="Times New Roman"/>
                          <w:color w:val="525252"/>
                          <w:sz w:val="36"/>
                          <w:szCs w:val="36"/>
                        </w:rPr>
                        <w:t xml:space="preserve"> Docg</w:t>
                      </w:r>
                      <w:r>
                        <w:rPr>
                          <w:rFonts w:ascii="Calibri Light" w:eastAsia="Times New Roman" w:hAnsi="Calibri Light" w:cs="Times New Roman"/>
                          <w:color w:val="525252"/>
                          <w:sz w:val="36"/>
                          <w:szCs w:val="36"/>
                        </w:rPr>
                        <w:t xml:space="preserve"> </w:t>
                      </w:r>
                      <w:r w:rsidRPr="00C232CE">
                        <w:rPr>
                          <w:rFonts w:ascii="Calibri Light" w:eastAsia="Times New Roman" w:hAnsi="Calibri Light" w:cs="Times New Roman"/>
                          <w:color w:val="525252"/>
                          <w:sz w:val="36"/>
                          <w:szCs w:val="36"/>
                        </w:rPr>
                        <w:t xml:space="preserve"> </w:t>
                      </w:r>
                      <w:r w:rsidR="005575D6">
                        <w:rPr>
                          <w:rFonts w:ascii="Calibri Light" w:eastAsia="Times New Roman" w:hAnsi="Calibri Light" w:cs="Times New Roman"/>
                          <w:color w:val="525252"/>
                          <w:sz w:val="36"/>
                          <w:szCs w:val="36"/>
                        </w:rPr>
                        <w:t xml:space="preserve">  brut</w:t>
                      </w:r>
                      <w:r w:rsidRPr="00C232CE">
                        <w:rPr>
                          <w:rFonts w:ascii="Calibri Light" w:eastAsia="Times New Roman" w:hAnsi="Calibri Light" w:cs="Times New Roman"/>
                          <w:color w:val="525252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1F0D63EE" w14:textId="77777777" w:rsidR="00C232CE" w:rsidRPr="00C232CE" w:rsidRDefault="00C232CE" w:rsidP="00C232CE">
                      <w:pPr>
                        <w:shd w:val="clear" w:color="auto" w:fill="FFFFFF"/>
                        <w:spacing w:before="20" w:after="0" w:line="240" w:lineRule="auto"/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</w:pPr>
                      <w:r w:rsidRPr="00C232CE">
                        <w:rPr>
                          <w:rFonts w:ascii="Calibri Light" w:eastAsia="Times New Roman" w:hAnsi="Calibri Light" w:cs="Times New Roman"/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>Vitigno</w:t>
                      </w:r>
                      <w:r w:rsidRPr="00C232CE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>: 100% Glera.</w:t>
                      </w:r>
                    </w:p>
                    <w:p w14:paraId="5FBF7681" w14:textId="77777777" w:rsidR="00C232CE" w:rsidRPr="00C232CE" w:rsidRDefault="00C232CE" w:rsidP="00C232CE">
                      <w:pPr>
                        <w:shd w:val="clear" w:color="auto" w:fill="FFFFFF"/>
                        <w:spacing w:before="20" w:after="0" w:line="240" w:lineRule="auto"/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</w:pPr>
                      <w:r w:rsidRPr="00C232CE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>Zona di Produzione: Col San Martino</w:t>
                      </w:r>
                    </w:p>
                    <w:p w14:paraId="4F3212EC" w14:textId="24919C3F" w:rsidR="00C232CE" w:rsidRPr="00C232CE" w:rsidRDefault="00C232CE" w:rsidP="00C232CE">
                      <w:pPr>
                        <w:shd w:val="clear" w:color="auto" w:fill="FFFFFF"/>
                        <w:spacing w:before="20" w:after="0" w:line="240" w:lineRule="auto"/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</w:pPr>
                      <w:r w:rsidRPr="00C232CE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 xml:space="preserve">Altitudine:  280 </w:t>
                      </w:r>
                      <w:r w:rsidR="00364310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>metri s.l.m.</w:t>
                      </w:r>
                    </w:p>
                    <w:p w14:paraId="4F0CBC54" w14:textId="77777777" w:rsidR="00C232CE" w:rsidRPr="00C232CE" w:rsidRDefault="00C232CE" w:rsidP="00C232CE">
                      <w:pPr>
                        <w:shd w:val="clear" w:color="auto" w:fill="FFFFFF"/>
                        <w:spacing w:before="20" w:after="0" w:line="240" w:lineRule="auto"/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</w:pPr>
                      <w:r w:rsidRPr="00C232CE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>Forma allevamento:  Silvotz modificato</w:t>
                      </w:r>
                    </w:p>
                    <w:p w14:paraId="36A1BF21" w14:textId="77777777" w:rsidR="00C232CE" w:rsidRPr="00C232CE" w:rsidRDefault="00C232CE" w:rsidP="00C232CE">
                      <w:pPr>
                        <w:shd w:val="clear" w:color="auto" w:fill="FFFFFF"/>
                        <w:spacing w:before="20" w:after="0" w:line="240" w:lineRule="auto"/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</w:pPr>
                      <w:r w:rsidRPr="00C232CE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>Vendemmia: a mano nel mese di Settembre</w:t>
                      </w:r>
                    </w:p>
                    <w:p w14:paraId="762E1BF1" w14:textId="77777777" w:rsidR="00C232CE" w:rsidRPr="00C232CE" w:rsidRDefault="00C232CE" w:rsidP="00C232CE">
                      <w:pPr>
                        <w:shd w:val="clear" w:color="auto" w:fill="FFFFFF"/>
                        <w:spacing w:before="20" w:after="0" w:line="240" w:lineRule="auto"/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</w:pPr>
                      <w:r w:rsidRPr="00C232CE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>Resa per ettaro: 130 quintali</w:t>
                      </w:r>
                    </w:p>
                    <w:p w14:paraId="61F2ED47" w14:textId="77777777" w:rsidR="00C232CE" w:rsidRPr="00C232CE" w:rsidRDefault="00C232CE" w:rsidP="00C232CE">
                      <w:pPr>
                        <w:shd w:val="clear" w:color="auto" w:fill="FFFFFF"/>
                        <w:spacing w:before="20" w:after="0" w:line="240" w:lineRule="auto"/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</w:pPr>
                    </w:p>
                    <w:p w14:paraId="3F859908" w14:textId="63D54826" w:rsidR="00C232CE" w:rsidRPr="00C232CE" w:rsidRDefault="00C232CE" w:rsidP="00C232CE">
                      <w:pPr>
                        <w:shd w:val="clear" w:color="auto" w:fill="FFFFFF"/>
                        <w:spacing w:before="20" w:after="0" w:line="240" w:lineRule="auto"/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</w:pPr>
                      <w:r w:rsidRPr="00C232CE">
                        <w:rPr>
                          <w:rFonts w:ascii="Calibri Light" w:eastAsia="Times New Roman" w:hAnsi="Calibri Light" w:cs="Times New Roman"/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>Vinificazione</w:t>
                      </w:r>
                      <w:r w:rsidRPr="00C232CE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>: in bianco con uve intere e pressatura soffice</w:t>
                      </w:r>
                    </w:p>
                    <w:p w14:paraId="034C9264" w14:textId="054AC46A" w:rsidR="00C232CE" w:rsidRPr="00C232CE" w:rsidRDefault="00C232CE" w:rsidP="00C232CE">
                      <w:pPr>
                        <w:shd w:val="clear" w:color="auto" w:fill="FFFFFF"/>
                        <w:spacing w:before="20" w:after="0" w:line="240" w:lineRule="auto"/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</w:pPr>
                      <w:r w:rsidRPr="00C232CE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>Presa di spuma: Metodo Charmat</w:t>
                      </w:r>
                      <w:r w:rsidR="00364310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 xml:space="preserve"> lungo</w:t>
                      </w:r>
                    </w:p>
                    <w:p w14:paraId="2B98A892" w14:textId="312B9EB6" w:rsidR="00C232CE" w:rsidRPr="00C232CE" w:rsidRDefault="00C232CE" w:rsidP="00C232CE">
                      <w:pPr>
                        <w:shd w:val="clear" w:color="auto" w:fill="FFFFFF"/>
                        <w:spacing w:before="20" w:after="0" w:line="240" w:lineRule="auto"/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</w:pPr>
                      <w:r w:rsidRPr="00C232CE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>Gradazione alcolica: 11,00</w:t>
                      </w:r>
                      <w:r w:rsidR="00A22AFF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 xml:space="preserve"> %</w:t>
                      </w:r>
                      <w:r w:rsidRPr="00C232CE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 xml:space="preserve"> vol.</w:t>
                      </w:r>
                    </w:p>
                    <w:p w14:paraId="1A87C342" w14:textId="083DD25E" w:rsidR="00C232CE" w:rsidRPr="00C232CE" w:rsidRDefault="00C232CE" w:rsidP="00C232CE">
                      <w:pPr>
                        <w:shd w:val="clear" w:color="auto" w:fill="FFFFFF"/>
                        <w:spacing w:before="20" w:after="0" w:line="240" w:lineRule="auto"/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</w:pPr>
                      <w:r w:rsidRPr="00C232CE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>Acidità Totale: 6,30 gr /litro</w:t>
                      </w:r>
                    </w:p>
                    <w:p w14:paraId="655A79C4" w14:textId="30624117" w:rsidR="00C232CE" w:rsidRPr="00C232CE" w:rsidRDefault="00C232CE" w:rsidP="00C232CE">
                      <w:pPr>
                        <w:shd w:val="clear" w:color="auto" w:fill="FFFFFF"/>
                        <w:spacing w:before="20" w:after="0" w:line="240" w:lineRule="auto"/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</w:pPr>
                      <w:r w:rsidRPr="00C232CE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 xml:space="preserve">Zuccheri residui: </w:t>
                      </w:r>
                      <w:r w:rsidR="00B2116A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 xml:space="preserve">8 </w:t>
                      </w:r>
                      <w:r w:rsidRPr="00C232CE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>gr/litro</w:t>
                      </w:r>
                    </w:p>
                    <w:p w14:paraId="5AFE3648" w14:textId="77777777" w:rsidR="00C232CE" w:rsidRPr="00C232CE" w:rsidRDefault="00C232CE" w:rsidP="00C232CE">
                      <w:pPr>
                        <w:shd w:val="clear" w:color="auto" w:fill="FFFFFF"/>
                        <w:spacing w:before="20" w:after="0" w:line="240" w:lineRule="auto"/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</w:pPr>
                    </w:p>
                    <w:p w14:paraId="65755F71" w14:textId="77777777" w:rsidR="00C232CE" w:rsidRPr="00C232CE" w:rsidRDefault="00C232CE" w:rsidP="00C232CE">
                      <w:pPr>
                        <w:shd w:val="clear" w:color="auto" w:fill="FFFFFF"/>
                        <w:spacing w:before="20" w:after="0" w:line="240" w:lineRule="auto"/>
                        <w:rPr>
                          <w:rFonts w:ascii="Calibri Light" w:eastAsia="Times New Roman" w:hAnsi="Calibri Light" w:cs="Times New Roman"/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</w:pPr>
                      <w:r w:rsidRPr="00C232CE">
                        <w:rPr>
                          <w:rFonts w:ascii="Calibri Light" w:eastAsia="Times New Roman" w:hAnsi="Calibri Light" w:cs="Times New Roman"/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>Caratteristiche organolettiche</w:t>
                      </w:r>
                    </w:p>
                    <w:p w14:paraId="62DB527B" w14:textId="051B066C" w:rsidR="00C232CE" w:rsidRPr="00196741" w:rsidRDefault="00C232CE" w:rsidP="00C232CE">
                      <w:pPr>
                        <w:shd w:val="clear" w:color="auto" w:fill="FFFFFF"/>
                        <w:spacing w:before="20" w:after="0" w:line="240" w:lineRule="auto"/>
                        <w:rPr>
                          <w:rFonts w:ascii="Calibri Light" w:eastAsia="Times New Roman" w:hAnsi="Calibri Light" w:cs="Times New Roman"/>
                          <w:color w:val="FF0000"/>
                          <w:sz w:val="24"/>
                          <w:szCs w:val="24"/>
                        </w:rPr>
                      </w:pPr>
                      <w:r w:rsidRPr="00C232CE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 xml:space="preserve">Colore: </w:t>
                      </w:r>
                      <w:r w:rsidRPr="00BB694A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 xml:space="preserve">verdolino </w:t>
                      </w:r>
                      <w:r w:rsidR="00B2116A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>con riflessi paglierini</w:t>
                      </w:r>
                    </w:p>
                    <w:p w14:paraId="12F8301F" w14:textId="356AF147" w:rsidR="00C232CE" w:rsidRPr="00C232CE" w:rsidRDefault="00C232CE" w:rsidP="00C232CE">
                      <w:pPr>
                        <w:shd w:val="clear" w:color="auto" w:fill="FFFFFF"/>
                        <w:spacing w:before="20" w:after="0" w:line="240" w:lineRule="auto"/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</w:pPr>
                      <w:r w:rsidRPr="00C232CE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 xml:space="preserve">Spuma: </w:t>
                      </w:r>
                      <w:r w:rsidR="00B2116A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>compatta netta con perlage continuo, fine, inebriante.</w:t>
                      </w:r>
                    </w:p>
                    <w:p w14:paraId="565ADD44" w14:textId="7556552E" w:rsidR="00C232CE" w:rsidRPr="00C232CE" w:rsidRDefault="00C232CE" w:rsidP="00C232CE">
                      <w:pPr>
                        <w:shd w:val="clear" w:color="auto" w:fill="FFFFFF"/>
                        <w:spacing w:before="20" w:after="0" w:line="240" w:lineRule="auto"/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</w:pPr>
                      <w:r w:rsidRPr="00C232CE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 xml:space="preserve">Olfatto: </w:t>
                      </w:r>
                      <w:r w:rsidR="00B2116A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>di mela renetta matura con sfumature floreali e leggero melone.</w:t>
                      </w:r>
                    </w:p>
                    <w:p w14:paraId="76E768E5" w14:textId="5ECBB41E" w:rsidR="00C232CE" w:rsidRPr="00C232CE" w:rsidRDefault="00C232CE" w:rsidP="00C232CE">
                      <w:pPr>
                        <w:shd w:val="clear" w:color="auto" w:fill="FFFFFF"/>
                        <w:spacing w:before="20" w:after="0" w:line="240" w:lineRule="auto"/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</w:pPr>
                      <w:r w:rsidRPr="00C232CE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 xml:space="preserve">Gusto: </w:t>
                      </w:r>
                      <w:r w:rsidR="00B2116A">
                        <w:rPr>
                          <w:rFonts w:ascii="Calibri Light" w:eastAsia="Times New Roman" w:hAnsi="Calibri Light" w:cs="Times New Roman"/>
                          <w:color w:val="4472C4" w:themeColor="accent1"/>
                          <w:sz w:val="24"/>
                          <w:szCs w:val="24"/>
                        </w:rPr>
                        <w:t>preciso, deciso, asciutto con una lunga sapidità</w:t>
                      </w:r>
                    </w:p>
                    <w:p w14:paraId="26B00850" w14:textId="77777777" w:rsidR="00C232CE" w:rsidRPr="00C232CE" w:rsidRDefault="00C232CE" w:rsidP="00C232CE">
                      <w:pPr>
                        <w:shd w:val="clear" w:color="auto" w:fill="FFFFFF"/>
                        <w:spacing w:after="0"/>
                        <w:rPr>
                          <w:rFonts w:ascii="Calibri Light" w:eastAsia="Times New Roman" w:hAnsi="Calibri Light" w:cs="Calibri Light"/>
                          <w:color w:val="4472C4" w:themeColor="accent1"/>
                          <w:sz w:val="24"/>
                          <w:szCs w:val="24"/>
                        </w:rPr>
                      </w:pPr>
                    </w:p>
                    <w:p w14:paraId="4A3BA6ED" w14:textId="77777777" w:rsidR="00C232CE" w:rsidRPr="00C232CE" w:rsidRDefault="00C232CE" w:rsidP="00C232CE">
                      <w:pPr>
                        <w:shd w:val="clear" w:color="auto" w:fill="FFFFFF"/>
                        <w:spacing w:after="0"/>
                        <w:rPr>
                          <w:rFonts w:ascii="Calibri Light" w:eastAsia="Times New Roman" w:hAnsi="Calibri Light" w:cs="Calibri Light"/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</w:pPr>
                      <w:r w:rsidRPr="00C232CE">
                        <w:rPr>
                          <w:rFonts w:ascii="Calibri Light" w:eastAsia="Times New Roman" w:hAnsi="Calibri Light" w:cs="Calibri Light"/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 xml:space="preserve">Conservazione della bottiglia </w:t>
                      </w:r>
                    </w:p>
                    <w:p w14:paraId="6D7F9EF9" w14:textId="77777777" w:rsidR="00C232CE" w:rsidRPr="00C232CE" w:rsidRDefault="00C232CE" w:rsidP="00C232CE">
                      <w:pPr>
                        <w:shd w:val="clear" w:color="auto" w:fill="FFFFFF"/>
                        <w:spacing w:after="0"/>
                        <w:rPr>
                          <w:rFonts w:ascii="Calibri Light" w:eastAsia="Times New Roman" w:hAnsi="Calibri Light" w:cs="Calibri Light"/>
                          <w:color w:val="4472C4" w:themeColor="accent1"/>
                          <w:sz w:val="24"/>
                          <w:szCs w:val="24"/>
                        </w:rPr>
                      </w:pPr>
                      <w:r w:rsidRPr="00C232CE">
                        <w:rPr>
                          <w:rFonts w:ascii="Calibri Light" w:eastAsia="Times New Roman" w:hAnsi="Calibri Light" w:cs="Calibri Light"/>
                          <w:color w:val="4472C4" w:themeColor="accent1"/>
                          <w:sz w:val="24"/>
                          <w:szCs w:val="24"/>
                        </w:rPr>
                        <w:t>Consigliata a non piu di 18°/ 20°</w:t>
                      </w:r>
                    </w:p>
                    <w:p w14:paraId="54029E3B" w14:textId="77777777" w:rsidR="00C232CE" w:rsidRPr="00C232CE" w:rsidRDefault="00C232CE" w:rsidP="00C232CE">
                      <w:pPr>
                        <w:shd w:val="clear" w:color="auto" w:fill="FFFFFF"/>
                        <w:spacing w:after="0"/>
                        <w:rPr>
                          <w:rFonts w:ascii="Calibri Light" w:eastAsia="Times New Roman" w:hAnsi="Calibri Light" w:cs="Calibri Light"/>
                          <w:color w:val="4472C4" w:themeColor="accent1"/>
                          <w:sz w:val="24"/>
                          <w:szCs w:val="24"/>
                        </w:rPr>
                      </w:pPr>
                    </w:p>
                    <w:p w14:paraId="15250D61" w14:textId="1FA298F5" w:rsidR="00C232CE" w:rsidRDefault="00C232CE" w:rsidP="00C232CE">
                      <w:pPr>
                        <w:rPr>
                          <w:rFonts w:ascii="Calibri Light" w:eastAsia="Times New Roman" w:hAnsi="Calibri Light" w:cs="Calibri Light"/>
                          <w:color w:val="44546A"/>
                          <w:sz w:val="24"/>
                          <w:szCs w:val="24"/>
                        </w:rPr>
                      </w:pPr>
                      <w:r w:rsidRPr="00A22AFF">
                        <w:rPr>
                          <w:rFonts w:ascii="Calibri Light" w:eastAsia="Times New Roman" w:hAnsi="Calibri Light" w:cs="Calibri Light"/>
                          <w:b/>
                          <w:bCs/>
                          <w:color w:val="4472C4" w:themeColor="accent1"/>
                          <w:sz w:val="24"/>
                          <w:szCs w:val="24"/>
                        </w:rPr>
                        <w:t>Temperatura di servizio</w:t>
                      </w:r>
                      <w:r w:rsidRPr="00C232CE">
                        <w:rPr>
                          <w:rFonts w:ascii="Calibri Light" w:eastAsia="Times New Roman" w:hAnsi="Calibri Light" w:cs="Calibri Light"/>
                          <w:color w:val="4472C4" w:themeColor="accent1"/>
                          <w:sz w:val="24"/>
                          <w:szCs w:val="24"/>
                        </w:rPr>
                        <w:t>: 5° C. in estate 8°C. in inver</w:t>
                      </w:r>
                      <w:r>
                        <w:rPr>
                          <w:rFonts w:ascii="Calibri Light" w:eastAsia="Times New Roman" w:hAnsi="Calibri Light" w:cs="Calibri Light"/>
                          <w:color w:val="4472C4" w:themeColor="accent1"/>
                          <w:sz w:val="24"/>
                          <w:szCs w:val="24"/>
                        </w:rPr>
                        <w:t>no</w:t>
                      </w:r>
                    </w:p>
                    <w:p w14:paraId="3E9AA749" w14:textId="690DE2D5" w:rsidR="00C232CE" w:rsidRDefault="00C232CE" w:rsidP="00C232CE">
                      <w:pPr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rFonts w:ascii="Calibri Light" w:eastAsia="Times New Roman" w:hAnsi="Calibri Light" w:cs="Calibri Light"/>
                          <w:color w:val="44546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libri Light" w:eastAsia="Times New Roman" w:hAnsi="Calibri Light" w:cs="Calibri Light"/>
                          <w:color w:val="44546A"/>
                          <w:sz w:val="24"/>
                          <w:szCs w:val="24"/>
                        </w:rPr>
                        <w:tab/>
                        <w:t xml:space="preserve">    </w:t>
                      </w:r>
                      <w:r w:rsidRPr="00C232CE">
                        <w:rPr>
                          <w:rFonts w:ascii="Calibri Light" w:eastAsia="Times New Roman" w:hAnsi="Calibri Light" w:cs="Calibri Light"/>
                          <w:color w:val="44546A"/>
                          <w:sz w:val="24"/>
                          <w:szCs w:val="24"/>
                        </w:rPr>
                        <w:t xml:space="preserve">    </w:t>
                      </w:r>
                      <w:r w:rsidR="00BB694A">
                        <w:rPr>
                          <w:rFonts w:ascii="Calibri Light" w:eastAsia="Times New Roman" w:hAnsi="Calibri Light" w:cs="Calibri Light"/>
                          <w:color w:val="44546A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D62DC19" w14:textId="77777777" w:rsidR="00254A8F" w:rsidRDefault="00254A8F" w:rsidP="00772620">
      <w:pPr>
        <w:pStyle w:val="Titolo8"/>
        <w:rPr>
          <w:noProof/>
        </w:rPr>
      </w:pPr>
    </w:p>
    <w:p w14:paraId="5B05B591" w14:textId="77777777" w:rsidR="00254A8F" w:rsidRDefault="00254A8F" w:rsidP="00772620">
      <w:pPr>
        <w:pStyle w:val="Titolo8"/>
        <w:rPr>
          <w:noProof/>
        </w:rPr>
      </w:pPr>
    </w:p>
    <w:p w14:paraId="549BB9E8" w14:textId="77777777" w:rsidR="00254A8F" w:rsidRDefault="00254A8F" w:rsidP="00772620">
      <w:pPr>
        <w:pStyle w:val="Titolo8"/>
        <w:rPr>
          <w:noProof/>
        </w:rPr>
      </w:pPr>
    </w:p>
    <w:p w14:paraId="50BC5E2E" w14:textId="52D577AE" w:rsidR="00772620" w:rsidRPr="00772620" w:rsidRDefault="00772620" w:rsidP="00772620">
      <w:pPr>
        <w:pStyle w:val="Titolo8"/>
      </w:pPr>
      <w:r>
        <w:t xml:space="preserve">   </w:t>
      </w:r>
      <w:r w:rsidR="00800907">
        <w:rPr>
          <w:noProof/>
        </w:rPr>
        <w:drawing>
          <wp:inline distT="0" distB="0" distL="0" distR="0" wp14:anchorId="5BD92DF8" wp14:editId="31B13FAA">
            <wp:extent cx="3208020" cy="736092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736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</w:t>
      </w:r>
    </w:p>
    <w:sectPr w:rsidR="00772620" w:rsidRPr="00772620" w:rsidSect="00D91954">
      <w:pgSz w:w="11906" w:h="16838"/>
      <w:pgMar w:top="1247" w:right="1134" w:bottom="1134" w:left="1134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num="2" w:space="708" w:equalWidth="0">
        <w:col w:w="2740" w:space="708"/>
        <w:col w:w="618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83BC9" w14:textId="77777777" w:rsidR="00206098" w:rsidRDefault="00206098" w:rsidP="00C52002">
      <w:pPr>
        <w:spacing w:after="0" w:line="240" w:lineRule="auto"/>
      </w:pPr>
      <w:r>
        <w:separator/>
      </w:r>
    </w:p>
  </w:endnote>
  <w:endnote w:type="continuationSeparator" w:id="0">
    <w:p w14:paraId="4E0B0C28" w14:textId="77777777" w:rsidR="00206098" w:rsidRDefault="00206098" w:rsidP="00C52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D6389" w14:textId="77777777" w:rsidR="00206098" w:rsidRDefault="00206098" w:rsidP="00C52002">
      <w:pPr>
        <w:spacing w:after="0" w:line="240" w:lineRule="auto"/>
      </w:pPr>
      <w:r>
        <w:separator/>
      </w:r>
    </w:p>
  </w:footnote>
  <w:footnote w:type="continuationSeparator" w:id="0">
    <w:p w14:paraId="6641B038" w14:textId="77777777" w:rsidR="00206098" w:rsidRDefault="00206098" w:rsidP="00C52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22832375">
    <w:abstractNumId w:val="0"/>
  </w:num>
  <w:num w:numId="2" w16cid:durableId="1640265620">
    <w:abstractNumId w:val="0"/>
  </w:num>
  <w:num w:numId="3" w16cid:durableId="2117627902">
    <w:abstractNumId w:val="0"/>
  </w:num>
  <w:num w:numId="4" w16cid:durableId="222447119">
    <w:abstractNumId w:val="0"/>
  </w:num>
  <w:num w:numId="5" w16cid:durableId="904727711">
    <w:abstractNumId w:val="0"/>
  </w:num>
  <w:num w:numId="6" w16cid:durableId="471601984">
    <w:abstractNumId w:val="0"/>
  </w:num>
  <w:num w:numId="7" w16cid:durableId="1607033063">
    <w:abstractNumId w:val="0"/>
  </w:num>
  <w:num w:numId="8" w16cid:durableId="1216964847">
    <w:abstractNumId w:val="0"/>
  </w:num>
  <w:num w:numId="9" w16cid:durableId="1499465775">
    <w:abstractNumId w:val="0"/>
  </w:num>
  <w:num w:numId="10" w16cid:durableId="348218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283"/>
  <w:drawingGridHorizontalSpacing w:val="181"/>
  <w:drawingGridVerticalSpacing w:val="181"/>
  <w:doNotUseMarginsForDrawingGridOrigin/>
  <w:drawingGridHorizontalOrigin w:val="1134"/>
  <w:drawingGridVerticalOrigin w:val="141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62"/>
    <w:rsid w:val="000B41F4"/>
    <w:rsid w:val="000C0A7E"/>
    <w:rsid w:val="000D6BDF"/>
    <w:rsid w:val="00196741"/>
    <w:rsid w:val="001F4D07"/>
    <w:rsid w:val="00203491"/>
    <w:rsid w:val="00206098"/>
    <w:rsid w:val="00236062"/>
    <w:rsid w:val="00254A8F"/>
    <w:rsid w:val="002967D3"/>
    <w:rsid w:val="002C22D5"/>
    <w:rsid w:val="00342811"/>
    <w:rsid w:val="00347D70"/>
    <w:rsid w:val="00351778"/>
    <w:rsid w:val="00364310"/>
    <w:rsid w:val="003B6818"/>
    <w:rsid w:val="00446366"/>
    <w:rsid w:val="004648A0"/>
    <w:rsid w:val="004A35C4"/>
    <w:rsid w:val="004C3485"/>
    <w:rsid w:val="004F1CA2"/>
    <w:rsid w:val="005575D6"/>
    <w:rsid w:val="0058076D"/>
    <w:rsid w:val="005C46CD"/>
    <w:rsid w:val="005E7A3B"/>
    <w:rsid w:val="0063563A"/>
    <w:rsid w:val="00764050"/>
    <w:rsid w:val="00772620"/>
    <w:rsid w:val="00786150"/>
    <w:rsid w:val="00800907"/>
    <w:rsid w:val="00814A31"/>
    <w:rsid w:val="00870E6E"/>
    <w:rsid w:val="00882F46"/>
    <w:rsid w:val="00A22AFF"/>
    <w:rsid w:val="00B2116A"/>
    <w:rsid w:val="00B474C0"/>
    <w:rsid w:val="00BB694A"/>
    <w:rsid w:val="00BD4F26"/>
    <w:rsid w:val="00BF19AE"/>
    <w:rsid w:val="00C10789"/>
    <w:rsid w:val="00C12CFD"/>
    <w:rsid w:val="00C232CE"/>
    <w:rsid w:val="00C52002"/>
    <w:rsid w:val="00CE0822"/>
    <w:rsid w:val="00D73589"/>
    <w:rsid w:val="00D91954"/>
    <w:rsid w:val="00DB4446"/>
    <w:rsid w:val="00DF186D"/>
    <w:rsid w:val="00E30497"/>
    <w:rsid w:val="00E63B0C"/>
    <w:rsid w:val="00E81B60"/>
    <w:rsid w:val="00F61DA7"/>
    <w:rsid w:val="00FF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9BC1C"/>
  <w15:chartTrackingRefBased/>
  <w15:docId w15:val="{0B2F9362-1216-448D-86DB-80F1ECC8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32CE"/>
  </w:style>
  <w:style w:type="paragraph" w:styleId="Titolo1">
    <w:name w:val="heading 1"/>
    <w:basedOn w:val="Normale"/>
    <w:next w:val="Normale"/>
    <w:link w:val="Titolo1Carattere"/>
    <w:uiPriority w:val="9"/>
    <w:qFormat/>
    <w:rsid w:val="00C232C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232C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232C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232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C232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C232C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C232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C232C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232C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232CE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C232CE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23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232CE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232CE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232CE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C232CE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rsid w:val="00C232CE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rsid w:val="00C232CE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232CE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C232CE"/>
    <w:pPr>
      <w:spacing w:line="240" w:lineRule="auto"/>
    </w:pPr>
    <w:rPr>
      <w:b/>
      <w:bCs/>
      <w:smallCaps/>
      <w:color w:val="44546A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C232C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C232C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232C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232CE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C232CE"/>
    <w:rPr>
      <w:b/>
      <w:bCs/>
    </w:rPr>
  </w:style>
  <w:style w:type="character" w:styleId="Enfasicorsivo">
    <w:name w:val="Emphasis"/>
    <w:basedOn w:val="Carpredefinitoparagrafo"/>
    <w:uiPriority w:val="20"/>
    <w:qFormat/>
    <w:rsid w:val="00C232CE"/>
    <w:rPr>
      <w:i/>
      <w:i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232C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232CE"/>
    <w:rPr>
      <w:color w:val="44546A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232C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232C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C232CE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C232CE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C232C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C232CE"/>
    <w:rPr>
      <w:b/>
      <w:bCs/>
      <w:smallCaps/>
      <w:color w:val="44546A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C232CE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232CE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C520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2002"/>
  </w:style>
  <w:style w:type="paragraph" w:styleId="Pidipagina">
    <w:name w:val="footer"/>
    <w:basedOn w:val="Normale"/>
    <w:link w:val="PidipaginaCarattere"/>
    <w:uiPriority w:val="99"/>
    <w:unhideWhenUsed/>
    <w:rsid w:val="00C520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2002"/>
  </w:style>
  <w:style w:type="character" w:styleId="Rimandocommento">
    <w:name w:val="annotation reference"/>
    <w:basedOn w:val="Carpredefinitoparagrafo"/>
    <w:uiPriority w:val="99"/>
    <w:semiHidden/>
    <w:unhideWhenUsed/>
    <w:rsid w:val="00C232C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232C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232C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232C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232CE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BB6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mbreggiatura massim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08C86-65AA-41D0-B671-AFB33E429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Paruzzolo</dc:creator>
  <cp:keywords/>
  <dc:description/>
  <cp:lastModifiedBy>Nadia Paruzzolo</cp:lastModifiedBy>
  <cp:revision>7</cp:revision>
  <dcterms:created xsi:type="dcterms:W3CDTF">2022-08-31T18:03:00Z</dcterms:created>
  <dcterms:modified xsi:type="dcterms:W3CDTF">2022-09-02T19:50:00Z</dcterms:modified>
</cp:coreProperties>
</file>